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电子商城功能</w:t>
      </w:r>
      <w:r>
        <w:rPr>
          <w:rFonts w:hint="eastAsia" w:ascii="宋体" w:hAnsi="宋体"/>
          <w:b/>
          <w:sz w:val="28"/>
          <w:szCs w:val="28"/>
        </w:rPr>
        <w:t>设计</w:t>
      </w:r>
      <w:r>
        <w:rPr>
          <w:rFonts w:ascii="宋体" w:hAnsi="宋体"/>
          <w:b/>
          <w:sz w:val="28"/>
          <w:szCs w:val="28"/>
        </w:rPr>
        <w:t>：</w:t>
      </w:r>
    </w:p>
    <w:tbl>
      <w:tblPr>
        <w:tblStyle w:val="3"/>
        <w:tblW w:w="9419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3562"/>
        <w:gridCol w:w="440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51" w:type="dxa"/>
            <w:shd w:val="clear" w:color="auto" w:fill="E6E6E6"/>
            <w:vAlign w:val="center"/>
          </w:tcPr>
          <w:p>
            <w:pPr>
              <w:spacing w:line="300" w:lineRule="exact"/>
              <w:jc w:val="center"/>
              <w:rPr>
                <w:rFonts w:ascii="Verdana" w:hAnsi="Verdana"/>
                <w:b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hint="eastAsia" w:ascii="Verdana" w:hAnsi="Verdana"/>
                <w:b/>
                <w:szCs w:val="21"/>
              </w:rPr>
              <w:t>模块</w:t>
            </w:r>
          </w:p>
        </w:tc>
        <w:tc>
          <w:tcPr>
            <w:tcW w:w="3562" w:type="dxa"/>
            <w:shd w:val="clear" w:color="auto" w:fill="E6E6E6"/>
            <w:vAlign w:val="center"/>
          </w:tcPr>
          <w:p>
            <w:pPr>
              <w:spacing w:line="300" w:lineRule="exact"/>
              <w:jc w:val="center"/>
              <w:rPr>
                <w:rFonts w:ascii="Verdana" w:hAnsi="Verdana"/>
                <w:b/>
                <w:szCs w:val="21"/>
              </w:rPr>
            </w:pPr>
            <w:r>
              <w:rPr>
                <w:rFonts w:hint="eastAsia" w:ascii="Verdana" w:hAnsi="Verdana"/>
                <w:b/>
                <w:szCs w:val="21"/>
              </w:rPr>
              <w:t>子功能</w:t>
            </w:r>
          </w:p>
        </w:tc>
        <w:tc>
          <w:tcPr>
            <w:tcW w:w="4406" w:type="dxa"/>
            <w:shd w:val="clear" w:color="auto" w:fill="E6E6E6"/>
            <w:vAlign w:val="center"/>
          </w:tcPr>
          <w:p>
            <w:pPr>
              <w:spacing w:line="300" w:lineRule="exact"/>
              <w:jc w:val="center"/>
              <w:rPr>
                <w:rFonts w:ascii="Verdana" w:hAnsi="Verdana"/>
                <w:b/>
                <w:szCs w:val="21"/>
              </w:rPr>
            </w:pPr>
            <w:r>
              <w:rPr>
                <w:rFonts w:hint="eastAsia" w:ascii="Verdana" w:hAnsi="Verdana"/>
                <w:b/>
                <w:szCs w:val="21"/>
              </w:rPr>
              <w:t>功能介绍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产品版块</w:t>
            </w: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门票预订版块，导游预订版块</w:t>
            </w:r>
          </w:p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旅行社产品版块，海上游产品版块，婚庆产品版块，景区商品板块</w:t>
            </w:r>
            <w:r>
              <w:rPr>
                <w:rFonts w:ascii="Verdana" w:hAnsi="Verdana"/>
                <w:szCs w:val="21"/>
              </w:rPr>
              <w:t>…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后期可自定义添加业务大类别，可设置在前台页面导航上的显示/隐藏。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商品管理</w:t>
            </w: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商品列表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查看、编辑、复制、回收站功能。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添加新商品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类别、详细描述、商品属性、商品相册、关联商品。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商品分类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添加商品分类、管理商品分类转移、编辑、移除商品功能。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用户评论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商品评价、产品咨询，查看及回复、删除。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商品类型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编辑商品类型属性、查看商品属性列表、移除商品属性。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商品回收站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删除的产品可到回收站恢复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商品批量上传与导出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通过excel进行商品批量导入和导出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商品库存管理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根据网站内的产品存销货情况进行实时统计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购物车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添加购物车，查看购物车，购买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收藏夹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收藏商品，查看收藏夹，购买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搜索功能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支持类型属性搜索（如按品牌，颜色，商品类型等属性进行检索）；</w:t>
            </w:r>
          </w:p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支持精细搜索（关键词搜索）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订单管理</w:t>
            </w: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订单列表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管理订单（确认、无效、取消、移除、打印定单、 确认付款、发货、退货）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订单查询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使用查询功能快速查到需要的订单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订单导出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对订单进行分类导出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订单打印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在线打印订单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会员管理</w:t>
            </w: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会员列表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罗列会员信息列表，可按条件查找会员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会员等级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会员等级设置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会员积分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会员积分获得记录，积分</w:t>
            </w:r>
            <w:bookmarkStart w:id="0" w:name="_GoBack"/>
            <w:bookmarkEnd w:id="0"/>
            <w:r>
              <w:rPr>
                <w:rFonts w:hint="eastAsia" w:ascii="Verdana" w:hAnsi="Verdana"/>
                <w:szCs w:val="21"/>
              </w:rPr>
              <w:t>消费记录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会员公告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群发形式向会员发送通知站内公告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广告管理</w:t>
            </w: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广告列表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更换网页上的广告图片和链接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报表统计</w:t>
            </w: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会员统计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按类型，等级，地区，购买率统计会员人数。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销售统计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分类对订单数进行统计</w:t>
            </w:r>
            <w:r>
              <w:rPr>
                <w:rFonts w:ascii="Verdana" w:hAnsi="Verdan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权限管理</w:t>
            </w: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管理员列表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查看管理员清单、权限组管理、添加管理员、分配管理员权限、查看管理员日志、编辑管理员信息、删除管理员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管理员日志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查看管理员操作记录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系统设置</w:t>
            </w: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商城设置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商城信息基本设置、显示设置、优化设置，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支付方式</w:t>
            </w: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在线支付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提供银联、支付宝、微信支付和货到付款方式供用户选择。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商城快报</w:t>
            </w: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商城快报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发布各类商品或子公司的促销信息等，商城的一些新闻也通过这个功能发布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其他设置</w:t>
            </w: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运费设置</w:t>
            </w:r>
          </w:p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配送方式设置</w:t>
            </w:r>
          </w:p>
          <w:p>
            <w:pPr>
              <w:spacing w:line="300" w:lineRule="exact"/>
              <w:rPr>
                <w:rFonts w:hint="eastAsia"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在线客服QQ</w:t>
            </w:r>
          </w:p>
        </w:tc>
        <w:tc>
          <w:tcPr>
            <w:tcW w:w="4406" w:type="dxa"/>
            <w:vAlign w:val="center"/>
          </w:tcPr>
          <w:p>
            <w:pPr>
              <w:spacing w:line="300" w:lineRule="exac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自定义添加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0A0E"/>
    <w:rsid w:val="13820A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2017-01-12T01:27:00Z</dcterms:created>
  <dc:creator>ling</dc:creator>
  <cp:lastModifiedBy>ling</cp:lastModifiedBy>
  <dcterms:modified xsi:type="dcterms:W3CDTF">2017-01-12T01:28:00Z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